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328C" w14:textId="77777777" w:rsidR="00EC34B8" w:rsidRPr="00F526D5" w:rsidRDefault="00EC34B8" w:rsidP="00EC34B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526D5">
        <w:rPr>
          <w:rFonts w:cstheme="minorHAnsi"/>
          <w:b/>
          <w:bCs/>
          <w:sz w:val="32"/>
          <w:szCs w:val="32"/>
        </w:rPr>
        <w:t xml:space="preserve">REGULAMIN </w:t>
      </w:r>
      <w:r w:rsidR="007B67E8" w:rsidRPr="00F526D5">
        <w:rPr>
          <w:rFonts w:cstheme="minorHAnsi"/>
          <w:b/>
          <w:bCs/>
          <w:sz w:val="32"/>
          <w:szCs w:val="32"/>
        </w:rPr>
        <w:t>WYBORÓW DO</w:t>
      </w:r>
      <w:r w:rsidRPr="00F526D5">
        <w:rPr>
          <w:rFonts w:cstheme="minorHAnsi"/>
          <w:b/>
          <w:bCs/>
          <w:sz w:val="32"/>
          <w:szCs w:val="32"/>
        </w:rPr>
        <w:br/>
        <w:t>RADY WYDZIAŁU LEKARSKO-STOMATOLOGICZNEGO</w:t>
      </w:r>
    </w:p>
    <w:p w14:paraId="5B92F2A2" w14:textId="77777777" w:rsidR="00EC34B8" w:rsidRPr="00F526D5" w:rsidRDefault="00EC34B8" w:rsidP="00EC34B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526D5">
        <w:rPr>
          <w:rFonts w:cstheme="minorHAnsi"/>
          <w:b/>
          <w:bCs/>
          <w:sz w:val="32"/>
          <w:szCs w:val="32"/>
        </w:rPr>
        <w:t>WARSZAWSKIEGO UNIWERSYTETU MEDYCZNEGO</w:t>
      </w:r>
    </w:p>
    <w:p w14:paraId="2F731F86" w14:textId="77777777" w:rsidR="002D5327" w:rsidRPr="00F526D5" w:rsidRDefault="002D5327" w:rsidP="00EC34B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526D5">
        <w:rPr>
          <w:rFonts w:cstheme="minorHAnsi"/>
          <w:b/>
          <w:bCs/>
          <w:sz w:val="32"/>
          <w:szCs w:val="32"/>
        </w:rPr>
        <w:t>W ROKU 2022</w:t>
      </w:r>
    </w:p>
    <w:p w14:paraId="6E8D1604" w14:textId="77777777" w:rsidR="00EC34B8" w:rsidRPr="00F526D5" w:rsidRDefault="007B67E8" w:rsidP="00EC34B8">
      <w:pPr>
        <w:jc w:val="both"/>
        <w:rPr>
          <w:rFonts w:cstheme="minorHAnsi"/>
          <w:b/>
          <w:bCs/>
          <w:sz w:val="28"/>
          <w:szCs w:val="28"/>
        </w:rPr>
      </w:pPr>
      <w:r w:rsidRPr="00F526D5">
        <w:rPr>
          <w:rFonts w:cstheme="minorHAnsi"/>
          <w:b/>
          <w:bCs/>
          <w:sz w:val="28"/>
          <w:szCs w:val="28"/>
        </w:rPr>
        <w:t>Na podstawie Regulaminu Rady Wydziału Lekarsko-Stomatologicznego WUM</w:t>
      </w:r>
    </w:p>
    <w:p w14:paraId="35929C74" w14:textId="77777777" w:rsidR="007B67E8" w:rsidRPr="00F526D5" w:rsidRDefault="007B67E8" w:rsidP="00EC34B8">
      <w:pPr>
        <w:jc w:val="both"/>
        <w:rPr>
          <w:rFonts w:cstheme="minorHAnsi"/>
          <w:b/>
          <w:bCs/>
          <w:sz w:val="28"/>
          <w:szCs w:val="28"/>
        </w:rPr>
      </w:pPr>
      <w:r w:rsidRPr="00F526D5">
        <w:rPr>
          <w:rFonts w:cstheme="minorHAnsi"/>
          <w:b/>
          <w:bCs/>
          <w:sz w:val="28"/>
          <w:szCs w:val="28"/>
        </w:rPr>
        <w:t xml:space="preserve">                   Obowiązującego od dnia 1 października 2022 roku</w:t>
      </w:r>
    </w:p>
    <w:p w14:paraId="5488D180" w14:textId="77777777" w:rsidR="007B67E8" w:rsidRPr="00F526D5" w:rsidRDefault="007B67E8" w:rsidP="00EC34B8">
      <w:pPr>
        <w:jc w:val="both"/>
        <w:rPr>
          <w:rFonts w:cstheme="minorHAnsi"/>
          <w:sz w:val="24"/>
          <w:szCs w:val="24"/>
        </w:rPr>
      </w:pPr>
      <w:r w:rsidRPr="00F526D5">
        <w:rPr>
          <w:rFonts w:cstheme="minorHAnsi"/>
          <w:b/>
          <w:bCs/>
          <w:sz w:val="28"/>
          <w:szCs w:val="28"/>
        </w:rPr>
        <w:t>Zatwierdzonego przez Dziekana Wydziału Lekarsko-Stomatologicznego</w:t>
      </w:r>
    </w:p>
    <w:p w14:paraId="1FDA00A8" w14:textId="77777777" w:rsidR="00EC34B8" w:rsidRPr="00F526D5" w:rsidRDefault="00EC34B8" w:rsidP="00EC34B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957E8C1" w14:textId="77777777" w:rsidR="00EC34B8" w:rsidRPr="00F526D5" w:rsidRDefault="00EC34B8" w:rsidP="00EC34B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C88DEAD" w14:textId="77777777" w:rsidR="00EC34B8" w:rsidRPr="00F526D5" w:rsidRDefault="00EC34B8" w:rsidP="005C71BE">
      <w:pPr>
        <w:pStyle w:val="Default"/>
        <w:rPr>
          <w:rFonts w:asciiTheme="minorHAnsi" w:hAnsiTheme="minorHAnsi" w:cstheme="minorHAnsi"/>
          <w:color w:val="auto"/>
        </w:rPr>
      </w:pPr>
      <w:r w:rsidRPr="00F526D5">
        <w:rPr>
          <w:rFonts w:asciiTheme="minorHAnsi" w:hAnsiTheme="minorHAnsi" w:cstheme="minorHAnsi"/>
          <w:color w:val="auto"/>
        </w:rPr>
        <w:t xml:space="preserve"> </w:t>
      </w:r>
    </w:p>
    <w:p w14:paraId="79D34CEA" w14:textId="77777777" w:rsidR="00EC34B8" w:rsidRPr="00F526D5" w:rsidRDefault="00EC34B8" w:rsidP="005C71BE">
      <w:pPr>
        <w:pStyle w:val="Akapitzlist"/>
        <w:spacing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F526D5">
        <w:rPr>
          <w:rFonts w:cstheme="minorHAnsi"/>
          <w:b/>
          <w:bCs/>
          <w:sz w:val="24"/>
          <w:szCs w:val="24"/>
        </w:rPr>
        <w:t xml:space="preserve">Skład Rady Wydziału </w:t>
      </w:r>
    </w:p>
    <w:p w14:paraId="3A3AA472" w14:textId="77777777" w:rsidR="00EC34B8" w:rsidRPr="00F526D5" w:rsidRDefault="00EC34B8" w:rsidP="005C71BE">
      <w:pPr>
        <w:pStyle w:val="Akapitzlist"/>
        <w:spacing w:line="240" w:lineRule="auto"/>
        <w:ind w:left="0"/>
        <w:rPr>
          <w:rFonts w:cstheme="minorHAnsi"/>
          <w:bCs/>
          <w:sz w:val="24"/>
          <w:szCs w:val="24"/>
        </w:rPr>
      </w:pPr>
    </w:p>
    <w:p w14:paraId="76C37191" w14:textId="77777777" w:rsidR="00EC34B8" w:rsidRPr="00F526D5" w:rsidRDefault="00EC34B8" w:rsidP="005C71BE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526D5">
        <w:rPr>
          <w:rFonts w:cstheme="minorHAnsi"/>
          <w:bCs/>
          <w:sz w:val="24"/>
          <w:szCs w:val="24"/>
        </w:rPr>
        <w:t>Skład Rady Wydziału tworzą:</w:t>
      </w:r>
    </w:p>
    <w:p w14:paraId="42E8C4CE" w14:textId="77777777" w:rsidR="007B67E8" w:rsidRPr="00F526D5" w:rsidRDefault="007B67E8" w:rsidP="005C71BE">
      <w:pPr>
        <w:tabs>
          <w:tab w:val="left" w:pos="284"/>
        </w:tabs>
        <w:spacing w:line="240" w:lineRule="auto"/>
        <w:ind w:left="851"/>
        <w:jc w:val="both"/>
        <w:rPr>
          <w:rFonts w:cstheme="minorHAnsi"/>
          <w:b/>
          <w:bCs/>
          <w:sz w:val="24"/>
          <w:szCs w:val="24"/>
          <w:u w:val="single"/>
        </w:rPr>
      </w:pPr>
      <w:r w:rsidRPr="00F526D5">
        <w:rPr>
          <w:rFonts w:cstheme="minorHAnsi"/>
          <w:b/>
          <w:bCs/>
          <w:sz w:val="24"/>
          <w:szCs w:val="24"/>
          <w:u w:val="single"/>
        </w:rPr>
        <w:t>- stali członkowie Rady Wydziału:</w:t>
      </w:r>
    </w:p>
    <w:p w14:paraId="76D2F9DC" w14:textId="77777777" w:rsidR="007B67E8" w:rsidRPr="00F526D5" w:rsidRDefault="007B67E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F526D5">
        <w:rPr>
          <w:rFonts w:cstheme="minorHAnsi"/>
          <w:bCs/>
          <w:sz w:val="24"/>
          <w:szCs w:val="24"/>
        </w:rPr>
        <w:t>Dziekan jako Przewodniczący Rady Wydziału;</w:t>
      </w:r>
    </w:p>
    <w:p w14:paraId="16C863C3" w14:textId="77777777" w:rsidR="007B67E8" w:rsidRPr="00F526D5" w:rsidRDefault="007B67E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F526D5">
        <w:rPr>
          <w:rFonts w:cstheme="minorHAnsi"/>
          <w:bCs/>
          <w:sz w:val="24"/>
          <w:szCs w:val="24"/>
        </w:rPr>
        <w:t>Prodziekani;</w:t>
      </w:r>
    </w:p>
    <w:p w14:paraId="20A7E69D" w14:textId="77777777" w:rsidR="007B67E8" w:rsidRPr="00F526D5" w:rsidRDefault="007B67E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F526D5">
        <w:rPr>
          <w:rFonts w:cstheme="minorHAnsi"/>
          <w:bCs/>
          <w:sz w:val="24"/>
          <w:szCs w:val="24"/>
        </w:rPr>
        <w:t>Koordynatorzy kierunków powołani przez Rektora WUM;</w:t>
      </w:r>
    </w:p>
    <w:p w14:paraId="6446E668" w14:textId="77777777" w:rsidR="007B67E8" w:rsidRPr="00F526D5" w:rsidRDefault="007B67E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F526D5">
        <w:rPr>
          <w:rFonts w:cstheme="minorHAnsi"/>
          <w:bCs/>
          <w:sz w:val="24"/>
          <w:szCs w:val="24"/>
        </w:rPr>
        <w:t>Kierownicy jednostek naukowo-dydaktycznych Wydziału;</w:t>
      </w:r>
    </w:p>
    <w:p w14:paraId="0F0207AA" w14:textId="77777777" w:rsidR="007B67E8" w:rsidRPr="00F526D5" w:rsidRDefault="007B67E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F526D5">
        <w:rPr>
          <w:rFonts w:cstheme="minorHAnsi"/>
          <w:bCs/>
          <w:sz w:val="24"/>
          <w:szCs w:val="24"/>
        </w:rPr>
        <w:t>Nauczyciele akademiccy posiadający stopień doktora habilitowanego;</w:t>
      </w:r>
    </w:p>
    <w:p w14:paraId="5BECBD1A" w14:textId="77777777" w:rsidR="007B67E8" w:rsidRPr="00F526D5" w:rsidRDefault="007B67E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F526D5">
        <w:rPr>
          <w:rFonts w:cstheme="minorHAnsi"/>
          <w:bCs/>
          <w:sz w:val="24"/>
          <w:szCs w:val="24"/>
        </w:rPr>
        <w:t>Kierownik Dziekanatu Wydziału.</w:t>
      </w:r>
    </w:p>
    <w:p w14:paraId="241F7F11" w14:textId="77777777" w:rsidR="007B67E8" w:rsidRPr="00F526D5" w:rsidRDefault="005C71BE" w:rsidP="005C71BE">
      <w:pPr>
        <w:spacing w:line="240" w:lineRule="auto"/>
        <w:ind w:left="284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7B67E8" w:rsidRPr="00F526D5">
        <w:rPr>
          <w:rFonts w:cstheme="minorHAnsi"/>
          <w:b/>
          <w:bCs/>
          <w:sz w:val="24"/>
          <w:szCs w:val="24"/>
        </w:rPr>
        <w:t xml:space="preserve">- </w:t>
      </w:r>
      <w:r w:rsidR="007B67E8" w:rsidRPr="00F526D5">
        <w:rPr>
          <w:rFonts w:cstheme="minorHAnsi"/>
          <w:b/>
          <w:bCs/>
          <w:sz w:val="24"/>
          <w:szCs w:val="24"/>
          <w:u w:val="single"/>
        </w:rPr>
        <w:t>członkowie Rady Wydziału pochodzący z wyboru</w:t>
      </w:r>
    </w:p>
    <w:p w14:paraId="675A62E0" w14:textId="77777777" w:rsidR="00EC34B8" w:rsidRPr="00F526D5" w:rsidRDefault="00EC34B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/>
          <w:bCs/>
          <w:sz w:val="24"/>
          <w:szCs w:val="24"/>
        </w:rPr>
      </w:pPr>
      <w:r w:rsidRPr="00F526D5">
        <w:rPr>
          <w:rFonts w:cstheme="minorHAnsi"/>
          <w:sz w:val="24"/>
          <w:szCs w:val="24"/>
        </w:rPr>
        <w:t xml:space="preserve">Przedstawiciele nauczycieli akademickich nieposiadających stopnia naukowego doktora habilitowanego w </w:t>
      </w:r>
      <w:r w:rsidRPr="00063FA2">
        <w:rPr>
          <w:rFonts w:cstheme="minorHAnsi"/>
          <w:sz w:val="24"/>
          <w:szCs w:val="24"/>
        </w:rPr>
        <w:t xml:space="preserve">liczbie </w:t>
      </w:r>
      <w:r w:rsidR="007B67E8" w:rsidRPr="00174CA7">
        <w:rPr>
          <w:rFonts w:cstheme="minorHAnsi"/>
          <w:b/>
          <w:bCs/>
          <w:sz w:val="24"/>
          <w:szCs w:val="24"/>
        </w:rPr>
        <w:t>do 10</w:t>
      </w:r>
      <w:r w:rsidRPr="00174CA7">
        <w:rPr>
          <w:rFonts w:cstheme="minorHAnsi"/>
          <w:b/>
          <w:bCs/>
          <w:sz w:val="24"/>
          <w:szCs w:val="24"/>
        </w:rPr>
        <w:t>%</w:t>
      </w:r>
      <w:r w:rsidRPr="00063FA2">
        <w:rPr>
          <w:rFonts w:cstheme="minorHAnsi"/>
          <w:sz w:val="24"/>
          <w:szCs w:val="24"/>
        </w:rPr>
        <w:t xml:space="preserve"> ogólnej</w:t>
      </w:r>
      <w:r w:rsidRPr="00F526D5">
        <w:rPr>
          <w:rFonts w:cstheme="minorHAnsi"/>
          <w:sz w:val="24"/>
          <w:szCs w:val="24"/>
        </w:rPr>
        <w:t xml:space="preserve"> liczby Rady Wydziału; </w:t>
      </w:r>
    </w:p>
    <w:p w14:paraId="119011F4" w14:textId="77777777" w:rsidR="007B67E8" w:rsidRPr="00F526D5" w:rsidRDefault="007B67E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/>
          <w:bCs/>
          <w:sz w:val="24"/>
          <w:szCs w:val="24"/>
        </w:rPr>
      </w:pPr>
      <w:r w:rsidRPr="00F526D5">
        <w:rPr>
          <w:rFonts w:cstheme="minorHAnsi"/>
          <w:sz w:val="24"/>
          <w:szCs w:val="24"/>
        </w:rPr>
        <w:t xml:space="preserve">Przedstawiciele studentów wskazanych przez Samorząd Studencki w liczbie stanowiącej </w:t>
      </w:r>
      <w:r w:rsidRPr="00174CA7">
        <w:rPr>
          <w:rFonts w:cstheme="minorHAnsi"/>
          <w:b/>
          <w:bCs/>
          <w:sz w:val="24"/>
          <w:szCs w:val="24"/>
        </w:rPr>
        <w:t>do 15%</w:t>
      </w:r>
      <w:r w:rsidRPr="00F526D5">
        <w:rPr>
          <w:rFonts w:cstheme="minorHAnsi"/>
          <w:sz w:val="24"/>
          <w:szCs w:val="24"/>
        </w:rPr>
        <w:t xml:space="preserve"> ogólnej liczby członków Rady Wydziału z uwzględnieniem każdego kierunku studiów prowadzonych na Wydziale;</w:t>
      </w:r>
    </w:p>
    <w:p w14:paraId="5F0D8AAA" w14:textId="77777777" w:rsidR="007B67E8" w:rsidRPr="00F526D5" w:rsidRDefault="007B67E8" w:rsidP="005C71BE">
      <w:pPr>
        <w:pStyle w:val="Akapitzlist"/>
        <w:numPr>
          <w:ilvl w:val="1"/>
          <w:numId w:val="1"/>
        </w:numPr>
        <w:spacing w:line="240" w:lineRule="auto"/>
        <w:ind w:left="851" w:hanging="567"/>
        <w:jc w:val="both"/>
        <w:rPr>
          <w:rFonts w:cstheme="minorHAnsi"/>
          <w:b/>
          <w:bCs/>
          <w:sz w:val="24"/>
          <w:szCs w:val="24"/>
        </w:rPr>
      </w:pPr>
      <w:r w:rsidRPr="00F526D5">
        <w:rPr>
          <w:rFonts w:cstheme="minorHAnsi"/>
          <w:sz w:val="24"/>
          <w:szCs w:val="24"/>
        </w:rPr>
        <w:t xml:space="preserve">Przedstawiciele doktorantów wskazanych przez Samorząd Doktorantów w liczbie stanowiącej </w:t>
      </w:r>
      <w:r w:rsidRPr="00174CA7">
        <w:rPr>
          <w:rFonts w:cstheme="minorHAnsi"/>
          <w:b/>
          <w:bCs/>
          <w:sz w:val="24"/>
          <w:szCs w:val="24"/>
        </w:rPr>
        <w:t>do 5%</w:t>
      </w:r>
      <w:r w:rsidRPr="00F526D5">
        <w:rPr>
          <w:rFonts w:cstheme="minorHAnsi"/>
          <w:sz w:val="24"/>
          <w:szCs w:val="24"/>
        </w:rPr>
        <w:t xml:space="preserve"> ogólnej liczby członków Rady Wydziału;</w:t>
      </w:r>
    </w:p>
    <w:p w14:paraId="258D9179" w14:textId="77777777" w:rsidR="00EC34B8" w:rsidRPr="00F526D5" w:rsidRDefault="00EC34B8" w:rsidP="005C71BE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43129025" w14:textId="77777777" w:rsidR="00EC34B8" w:rsidRPr="00174CA7" w:rsidRDefault="00EC34B8" w:rsidP="005C71B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8758606"/>
      <w:r w:rsidRPr="00174CA7">
        <w:rPr>
          <w:rFonts w:cstheme="minorHAnsi"/>
          <w:b/>
          <w:bCs/>
          <w:sz w:val="24"/>
          <w:szCs w:val="24"/>
        </w:rPr>
        <w:t xml:space="preserve">Członkiem Rady Wydziału mogą być osoby zatrudnione w WUM jako podstawowym miejscu pracy, w pełnym wymiarze etatu dydaktycznego lub badawczo-dydaktycznego w całości realizowanego na Wydziale oraz studenci i doktoranci Wydziału, którzy: </w:t>
      </w:r>
    </w:p>
    <w:p w14:paraId="3A30B655" w14:textId="77777777" w:rsidR="005C71BE" w:rsidRPr="00174CA7" w:rsidRDefault="005C71BE" w:rsidP="005C71BE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9CF9B04" w14:textId="77777777" w:rsidR="00EC34B8" w:rsidRPr="00174CA7" w:rsidRDefault="00EC34B8" w:rsidP="005C71BE">
      <w:pPr>
        <w:pStyle w:val="Akapitzlist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4CA7">
        <w:rPr>
          <w:rFonts w:cstheme="minorHAnsi"/>
          <w:sz w:val="24"/>
          <w:szCs w:val="24"/>
        </w:rPr>
        <w:t xml:space="preserve">mają pełną zdolność do czynności prawnych; </w:t>
      </w:r>
    </w:p>
    <w:p w14:paraId="2C7AD4E0" w14:textId="77777777" w:rsidR="00EC34B8" w:rsidRPr="00174CA7" w:rsidRDefault="00EC34B8" w:rsidP="005C71BE">
      <w:pPr>
        <w:pStyle w:val="Akapitzlist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4CA7">
        <w:rPr>
          <w:rFonts w:cstheme="minorHAnsi"/>
          <w:sz w:val="24"/>
          <w:szCs w:val="24"/>
        </w:rPr>
        <w:t xml:space="preserve">korzystają z pełni praw publicznych; </w:t>
      </w:r>
    </w:p>
    <w:p w14:paraId="7F4568EB" w14:textId="77777777" w:rsidR="00EC34B8" w:rsidRPr="00174CA7" w:rsidRDefault="00EC34B8" w:rsidP="005C71BE">
      <w:pPr>
        <w:pStyle w:val="Akapitzlist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4CA7">
        <w:rPr>
          <w:rFonts w:cstheme="minorHAnsi"/>
          <w:sz w:val="24"/>
          <w:szCs w:val="24"/>
        </w:rPr>
        <w:t xml:space="preserve">nie byli skazani prawomocnym wyrokiem za umyślne przestępstwo lub umyślne      </w:t>
      </w:r>
    </w:p>
    <w:p w14:paraId="24D6ED85" w14:textId="77777777" w:rsidR="007B67E8" w:rsidRPr="00174CA7" w:rsidRDefault="00EC34B8" w:rsidP="005C71B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68"/>
        <w:rPr>
          <w:rFonts w:cstheme="minorHAnsi"/>
          <w:sz w:val="24"/>
          <w:szCs w:val="24"/>
        </w:rPr>
      </w:pPr>
      <w:r w:rsidRPr="00174CA7">
        <w:rPr>
          <w:rFonts w:cstheme="minorHAnsi"/>
          <w:sz w:val="24"/>
          <w:szCs w:val="24"/>
        </w:rPr>
        <w:t xml:space="preserve">przestępstwo skarbowe; </w:t>
      </w:r>
    </w:p>
    <w:p w14:paraId="6462BB64" w14:textId="77777777" w:rsidR="00EC34B8" w:rsidRPr="00174CA7" w:rsidRDefault="00EC34B8" w:rsidP="005C71BE">
      <w:pPr>
        <w:pStyle w:val="Akapitzlist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4CA7">
        <w:rPr>
          <w:rFonts w:cstheme="minorHAnsi"/>
          <w:sz w:val="24"/>
          <w:szCs w:val="24"/>
        </w:rPr>
        <w:t>nie byli karani karą dyscyplinarną.</w:t>
      </w:r>
    </w:p>
    <w:p w14:paraId="3ABBCE62" w14:textId="77777777" w:rsidR="002D5327" w:rsidRPr="00174CA7" w:rsidRDefault="002D5327" w:rsidP="005C71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E96463" w14:textId="77777777" w:rsidR="00EC34B8" w:rsidRPr="005C71BE" w:rsidRDefault="00EC34B8" w:rsidP="005C71B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C4E86">
        <w:rPr>
          <w:rFonts w:cstheme="minorHAnsi"/>
          <w:b/>
          <w:bCs/>
          <w:sz w:val="24"/>
          <w:szCs w:val="24"/>
        </w:rPr>
        <w:lastRenderedPageBreak/>
        <w:t>Przedstawiciele</w:t>
      </w:r>
      <w:r w:rsidRPr="005C71BE">
        <w:rPr>
          <w:rFonts w:cstheme="minorHAnsi"/>
          <w:sz w:val="24"/>
          <w:szCs w:val="24"/>
        </w:rPr>
        <w:t xml:space="preserve"> nauczycieli akademickich nieposiadających stopnia naukowego </w:t>
      </w:r>
      <w:r w:rsidRPr="005C71BE">
        <w:rPr>
          <w:rFonts w:cstheme="minorHAnsi"/>
          <w:sz w:val="24"/>
          <w:szCs w:val="24"/>
        </w:rPr>
        <w:br/>
        <w:t xml:space="preserve">doktora habilitowanego do Rady Wydziału </w:t>
      </w:r>
      <w:r w:rsidRPr="00174CA7">
        <w:rPr>
          <w:rFonts w:cstheme="minorHAnsi"/>
          <w:b/>
          <w:bCs/>
          <w:sz w:val="24"/>
          <w:szCs w:val="24"/>
        </w:rPr>
        <w:t>są wybierani spośród kandydatów zgłoszonych przez nauczycieli zatrudnionych w WUM i realizujących pełny wymiar etatu dydaktycznego lub badawczo-dydaktycznego w jednostkach Wydziału, według sta</w:t>
      </w:r>
      <w:r w:rsidR="002D5327" w:rsidRPr="00174CA7">
        <w:rPr>
          <w:rFonts w:cstheme="minorHAnsi"/>
          <w:b/>
          <w:bCs/>
          <w:sz w:val="24"/>
          <w:szCs w:val="24"/>
        </w:rPr>
        <w:t>nu na dzień 1 października roku wyborów do Rady Wydziału</w:t>
      </w:r>
      <w:r w:rsidR="002D5327" w:rsidRPr="005C71BE">
        <w:rPr>
          <w:rFonts w:cstheme="minorHAnsi"/>
          <w:sz w:val="24"/>
          <w:szCs w:val="24"/>
        </w:rPr>
        <w:t>, zgodnie z poniższymi zasadami</w:t>
      </w:r>
      <w:r w:rsidR="00F526D5" w:rsidRPr="005C71BE">
        <w:rPr>
          <w:rFonts w:cstheme="minorHAnsi"/>
          <w:sz w:val="24"/>
          <w:szCs w:val="24"/>
        </w:rPr>
        <w:t>:</w:t>
      </w:r>
    </w:p>
    <w:p w14:paraId="01BCFB31" w14:textId="77777777" w:rsidR="00EC34B8" w:rsidRPr="00F526D5" w:rsidRDefault="00EC34B8" w:rsidP="005C71B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Wybory przeprowadza powołana przez Dziekana</w:t>
      </w:r>
      <w:r w:rsidR="002D5327" w:rsidRPr="00F526D5">
        <w:rPr>
          <w:rFonts w:cstheme="minorHAnsi"/>
          <w:sz w:val="24"/>
          <w:szCs w:val="24"/>
        </w:rPr>
        <w:t xml:space="preserve"> Wydziałowa</w:t>
      </w:r>
      <w:r w:rsidRPr="00F526D5">
        <w:rPr>
          <w:rFonts w:cstheme="minorHAnsi"/>
          <w:sz w:val="24"/>
          <w:szCs w:val="24"/>
        </w:rPr>
        <w:t xml:space="preserve"> Komisja</w:t>
      </w:r>
      <w:r w:rsidR="002D5327" w:rsidRPr="00F526D5">
        <w:rPr>
          <w:rFonts w:cstheme="minorHAnsi"/>
          <w:sz w:val="24"/>
          <w:szCs w:val="24"/>
        </w:rPr>
        <w:t xml:space="preserve"> Wyborcza</w:t>
      </w:r>
      <w:r w:rsidRPr="00F526D5">
        <w:rPr>
          <w:rFonts w:cstheme="minorHAnsi"/>
          <w:sz w:val="24"/>
          <w:szCs w:val="24"/>
        </w:rPr>
        <w:t>;</w:t>
      </w:r>
    </w:p>
    <w:p w14:paraId="49FD3661" w14:textId="0957775A" w:rsidR="00EC34B8" w:rsidRPr="00174CA7" w:rsidRDefault="00EC34B8" w:rsidP="005C71B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174CA7">
        <w:rPr>
          <w:rFonts w:cstheme="minorHAnsi"/>
          <w:b/>
          <w:bCs/>
          <w:sz w:val="24"/>
          <w:szCs w:val="24"/>
        </w:rPr>
        <w:t>Kandydata na przedstawiciela nauczycieli akademickich nieposiadających stopnia naukowego doktora habili</w:t>
      </w:r>
      <w:r w:rsidR="00F526D5" w:rsidRPr="00174CA7">
        <w:rPr>
          <w:rFonts w:cstheme="minorHAnsi"/>
          <w:b/>
          <w:bCs/>
          <w:sz w:val="24"/>
          <w:szCs w:val="24"/>
        </w:rPr>
        <w:t xml:space="preserve">towanego spełniającego wymogi pkt </w:t>
      </w:r>
      <w:r w:rsidR="00174CA7" w:rsidRPr="00174CA7">
        <w:rPr>
          <w:rFonts w:cstheme="minorHAnsi"/>
          <w:b/>
          <w:bCs/>
          <w:sz w:val="24"/>
          <w:szCs w:val="24"/>
        </w:rPr>
        <w:t>2</w:t>
      </w:r>
      <w:r w:rsidRPr="00174CA7">
        <w:rPr>
          <w:rFonts w:cstheme="minorHAnsi"/>
          <w:b/>
          <w:bCs/>
          <w:sz w:val="24"/>
          <w:szCs w:val="24"/>
        </w:rPr>
        <w:t xml:space="preserve"> zgłasza grupa co najmniej 10 nauczycieli akademickich realizujących pełny wymiar etatu dydaktycznego lub badawczo-dydaktycznego w jednostkach Wydziału; </w:t>
      </w:r>
    </w:p>
    <w:p w14:paraId="121C0E32" w14:textId="77777777" w:rsidR="00EC34B8" w:rsidRPr="00174CA7" w:rsidRDefault="00EC34B8" w:rsidP="005C71B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174CA7">
        <w:rPr>
          <w:rFonts w:cstheme="minorHAnsi"/>
          <w:b/>
          <w:bCs/>
          <w:sz w:val="24"/>
          <w:szCs w:val="24"/>
        </w:rPr>
        <w:t>Zgłoszenia kandydata</w:t>
      </w:r>
      <w:r w:rsidRPr="00F526D5">
        <w:rPr>
          <w:rFonts w:cstheme="minorHAnsi"/>
          <w:sz w:val="24"/>
          <w:szCs w:val="24"/>
        </w:rPr>
        <w:t xml:space="preserve"> na przedstawiciela grupy nauczycieli akademickich nieposiadających stopnia naukowego doktora habilitowanego do Rady Wydziału dokonuje </w:t>
      </w:r>
      <w:r w:rsidRPr="00174CA7">
        <w:rPr>
          <w:rFonts w:cstheme="minorHAnsi"/>
          <w:b/>
          <w:bCs/>
          <w:sz w:val="24"/>
          <w:szCs w:val="24"/>
        </w:rPr>
        <w:t xml:space="preserve">pełnomocnik </w:t>
      </w:r>
      <w:r w:rsidRPr="00F526D5">
        <w:rPr>
          <w:rFonts w:cstheme="minorHAnsi"/>
          <w:sz w:val="24"/>
          <w:szCs w:val="24"/>
        </w:rPr>
        <w:t xml:space="preserve">grupy nauczycieli zgłaszających kandydata wskazany </w:t>
      </w:r>
      <w:r w:rsidRPr="00F526D5">
        <w:rPr>
          <w:rFonts w:cstheme="minorHAnsi"/>
          <w:sz w:val="24"/>
          <w:szCs w:val="24"/>
        </w:rPr>
        <w:br/>
        <w:t xml:space="preserve">w pisemnym oświadczeniu przez w/w grupę.  </w:t>
      </w:r>
      <w:r w:rsidRPr="00174CA7">
        <w:rPr>
          <w:rFonts w:cstheme="minorHAnsi"/>
          <w:b/>
          <w:bCs/>
          <w:sz w:val="24"/>
          <w:szCs w:val="24"/>
        </w:rPr>
        <w:t>Do zgłoszenia załącza się pisemną zgodę kandydata na udział w wyborach oraz wykaz popierających kandydata nauczycieli akademickich, zawierający ich imiona i nazwiska, wraz ze złożonymi własnoręcznie podpisami;</w:t>
      </w:r>
    </w:p>
    <w:p w14:paraId="59594E4F" w14:textId="1AA08CEE" w:rsidR="00EC34B8" w:rsidRPr="00F526D5" w:rsidRDefault="00EC34B8" w:rsidP="005C71B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526D5">
        <w:rPr>
          <w:rFonts w:cstheme="minorHAnsi"/>
          <w:sz w:val="24"/>
          <w:szCs w:val="24"/>
        </w:rPr>
        <w:t>Zg</w:t>
      </w:r>
      <w:r w:rsidR="002D5327" w:rsidRPr="00F526D5">
        <w:rPr>
          <w:rFonts w:cstheme="minorHAnsi"/>
          <w:sz w:val="24"/>
          <w:szCs w:val="24"/>
        </w:rPr>
        <w:t>łoszenia, o których mowa w pkt 3</w:t>
      </w:r>
      <w:r w:rsidRPr="00F526D5">
        <w:rPr>
          <w:rFonts w:cstheme="minorHAnsi"/>
          <w:sz w:val="24"/>
          <w:szCs w:val="24"/>
        </w:rPr>
        <w:t xml:space="preserve">.3. </w:t>
      </w:r>
      <w:r w:rsidRPr="00174CA7">
        <w:rPr>
          <w:rFonts w:cstheme="minorHAnsi"/>
          <w:b/>
          <w:bCs/>
          <w:sz w:val="24"/>
          <w:szCs w:val="24"/>
        </w:rPr>
        <w:t xml:space="preserve">składa się Przewodniczącemu Wydziałowej Komisji </w:t>
      </w:r>
      <w:r w:rsidR="002D5327" w:rsidRPr="00174CA7">
        <w:rPr>
          <w:rFonts w:cstheme="minorHAnsi"/>
          <w:b/>
          <w:bCs/>
          <w:sz w:val="24"/>
          <w:szCs w:val="24"/>
        </w:rPr>
        <w:t>Wyborczej</w:t>
      </w:r>
      <w:r w:rsidR="00063FA2" w:rsidRPr="00174CA7">
        <w:rPr>
          <w:rFonts w:cstheme="minorHAnsi"/>
          <w:b/>
          <w:bCs/>
          <w:sz w:val="24"/>
          <w:szCs w:val="24"/>
        </w:rPr>
        <w:t xml:space="preserve"> zgodnie harmonogramem wyborczym</w:t>
      </w:r>
      <w:r w:rsidR="00063FA2">
        <w:rPr>
          <w:rFonts w:cstheme="minorHAnsi"/>
          <w:sz w:val="24"/>
          <w:szCs w:val="24"/>
        </w:rPr>
        <w:t>.</w:t>
      </w:r>
    </w:p>
    <w:p w14:paraId="521E04BD" w14:textId="210530B6" w:rsidR="00EC34B8" w:rsidRPr="00F526D5" w:rsidRDefault="002D5327" w:rsidP="005C71BE">
      <w:pPr>
        <w:pStyle w:val="Akapitzlist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 xml:space="preserve">Wydziałowa </w:t>
      </w:r>
      <w:r w:rsidR="00EC34B8" w:rsidRPr="00F526D5">
        <w:rPr>
          <w:rFonts w:cstheme="minorHAnsi"/>
          <w:sz w:val="24"/>
          <w:szCs w:val="24"/>
        </w:rPr>
        <w:t xml:space="preserve">Komisja </w:t>
      </w:r>
      <w:r w:rsidRPr="00F526D5">
        <w:rPr>
          <w:rFonts w:cstheme="minorHAnsi"/>
          <w:sz w:val="24"/>
          <w:szCs w:val="24"/>
        </w:rPr>
        <w:t xml:space="preserve">Wyborcza, </w:t>
      </w:r>
      <w:r w:rsidR="00EC34B8" w:rsidRPr="00F526D5">
        <w:rPr>
          <w:rFonts w:cstheme="minorHAnsi"/>
          <w:sz w:val="24"/>
          <w:szCs w:val="24"/>
        </w:rPr>
        <w:t>sprawdza prawidłowość zgłoszeń kandydatów i przedstawia Społeczności Wydziału listę zgłoszonych kandydatów, zwaną dalej: „Listą kandydatów”, w terminie</w:t>
      </w:r>
      <w:r w:rsidR="00174CA7">
        <w:rPr>
          <w:rFonts w:cstheme="minorHAnsi"/>
          <w:sz w:val="24"/>
          <w:szCs w:val="24"/>
        </w:rPr>
        <w:t xml:space="preserve"> do</w:t>
      </w:r>
      <w:r w:rsidR="00EC34B8" w:rsidRPr="00F526D5">
        <w:rPr>
          <w:rFonts w:cstheme="minorHAnsi"/>
          <w:sz w:val="24"/>
          <w:szCs w:val="24"/>
        </w:rPr>
        <w:t xml:space="preserve"> 7 dni</w:t>
      </w:r>
      <w:r w:rsidR="00063FA2">
        <w:rPr>
          <w:rFonts w:cstheme="minorHAnsi"/>
          <w:sz w:val="24"/>
          <w:szCs w:val="24"/>
        </w:rPr>
        <w:t xml:space="preserve"> od zamknięcia listy kandydatów</w:t>
      </w:r>
      <w:r w:rsidR="00EC34B8" w:rsidRPr="00F526D5">
        <w:rPr>
          <w:rFonts w:cstheme="minorHAnsi"/>
          <w:sz w:val="24"/>
          <w:szCs w:val="24"/>
        </w:rPr>
        <w:t>, w formie elektronicznej,</w:t>
      </w:r>
      <w:r w:rsidR="00063FA2">
        <w:rPr>
          <w:rFonts w:cstheme="minorHAnsi"/>
          <w:sz w:val="24"/>
          <w:szCs w:val="24"/>
        </w:rPr>
        <w:t xml:space="preserve"> wraz z </w:t>
      </w:r>
      <w:r w:rsidR="00EC34B8" w:rsidRPr="00F526D5">
        <w:rPr>
          <w:rFonts w:cstheme="minorHAnsi"/>
          <w:sz w:val="24"/>
          <w:szCs w:val="24"/>
        </w:rPr>
        <w:t>wyznaczonym terminem</w:t>
      </w:r>
      <w:r w:rsidR="00365305">
        <w:rPr>
          <w:rFonts w:cstheme="minorHAnsi"/>
          <w:sz w:val="24"/>
          <w:szCs w:val="24"/>
        </w:rPr>
        <w:t>, formą</w:t>
      </w:r>
      <w:r w:rsidR="00EC34B8" w:rsidRPr="00F526D5">
        <w:rPr>
          <w:rFonts w:cstheme="minorHAnsi"/>
          <w:sz w:val="24"/>
          <w:szCs w:val="24"/>
        </w:rPr>
        <w:t xml:space="preserve"> i </w:t>
      </w:r>
      <w:r w:rsidR="00063FA2">
        <w:rPr>
          <w:rFonts w:cstheme="minorHAnsi"/>
          <w:sz w:val="24"/>
          <w:szCs w:val="24"/>
        </w:rPr>
        <w:t xml:space="preserve">miejscem </w:t>
      </w:r>
      <w:r w:rsidR="00EC34B8" w:rsidRPr="00F526D5">
        <w:rPr>
          <w:rFonts w:cstheme="minorHAnsi"/>
          <w:sz w:val="24"/>
          <w:szCs w:val="24"/>
        </w:rPr>
        <w:t>wyborów;</w:t>
      </w:r>
    </w:p>
    <w:p w14:paraId="64A8B0E8" w14:textId="30BAE37F" w:rsidR="00EC34B8" w:rsidRPr="00F526D5" w:rsidRDefault="00EC34B8" w:rsidP="005C71B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526D5">
        <w:rPr>
          <w:rFonts w:cstheme="minorHAnsi"/>
          <w:color w:val="000000" w:themeColor="text1"/>
          <w:sz w:val="24"/>
          <w:szCs w:val="24"/>
        </w:rPr>
        <w:t>Głosowanie ma charakter tajny i polega na postawieniu znaku X przy nazwiskach wybranych kandydatów</w:t>
      </w:r>
      <w:r w:rsidR="00063FA2">
        <w:rPr>
          <w:rFonts w:cstheme="minorHAnsi"/>
          <w:color w:val="000000" w:themeColor="text1"/>
          <w:sz w:val="24"/>
          <w:szCs w:val="24"/>
        </w:rPr>
        <w:t xml:space="preserve"> w przypadku wyborów stacjonarnych, lub zaznaczeniu wybranego kandydata w formularzu internetowym, w przypadku przeprowadzenia głosowań w drogą elektroniczną</w:t>
      </w:r>
      <w:r w:rsidRPr="00F526D5">
        <w:rPr>
          <w:rFonts w:cstheme="minorHAnsi"/>
          <w:color w:val="000000" w:themeColor="text1"/>
          <w:sz w:val="24"/>
          <w:szCs w:val="24"/>
        </w:rPr>
        <w:t>;</w:t>
      </w:r>
    </w:p>
    <w:p w14:paraId="3697A3DA" w14:textId="3E97699D" w:rsidR="00EC34B8" w:rsidRPr="00F526D5" w:rsidRDefault="00EC34B8" w:rsidP="005C71B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 xml:space="preserve">Wyłonienie przedstawicieli nauczycieli akademickich nieposiadających stopnia naukowego doktora habilitowanego do Rady Wydziału odbywa się w drodze głosowania uprawnionych do głosowania nauczycieli akademickich, tj. zatrudnionych w </w:t>
      </w:r>
      <w:r w:rsidR="002D5327" w:rsidRPr="00F526D5">
        <w:rPr>
          <w:rFonts w:cstheme="minorHAnsi"/>
          <w:sz w:val="24"/>
          <w:szCs w:val="24"/>
        </w:rPr>
        <w:t xml:space="preserve">Wydziale </w:t>
      </w:r>
      <w:r w:rsidRPr="00F526D5">
        <w:rPr>
          <w:rFonts w:cstheme="minorHAnsi"/>
          <w:sz w:val="24"/>
          <w:szCs w:val="24"/>
        </w:rPr>
        <w:t>i realizujących pełny wymiar etatu dydaktycznego lub badawczo-dydaktycznego według stanu na dzień 1 października roku</w:t>
      </w:r>
      <w:r w:rsidR="002D5327" w:rsidRPr="00F526D5">
        <w:rPr>
          <w:rFonts w:cstheme="minorHAnsi"/>
          <w:sz w:val="24"/>
          <w:szCs w:val="24"/>
        </w:rPr>
        <w:t xml:space="preserve"> wyborów do Rady Wydziału</w:t>
      </w:r>
      <w:r w:rsidRPr="00F526D5">
        <w:rPr>
          <w:rFonts w:cstheme="minorHAnsi"/>
          <w:sz w:val="24"/>
          <w:szCs w:val="24"/>
        </w:rPr>
        <w:t>.  W</w:t>
      </w:r>
      <w:r w:rsidRPr="00F526D5">
        <w:rPr>
          <w:rFonts w:cstheme="minorHAnsi"/>
          <w:color w:val="000000" w:themeColor="text1"/>
          <w:sz w:val="24"/>
          <w:szCs w:val="24"/>
        </w:rPr>
        <w:t>ybory</w:t>
      </w:r>
      <w:r w:rsidR="002D5327" w:rsidRPr="00F526D5">
        <w:rPr>
          <w:rFonts w:cstheme="minorHAnsi"/>
          <w:color w:val="000000" w:themeColor="text1"/>
          <w:sz w:val="24"/>
          <w:szCs w:val="24"/>
        </w:rPr>
        <w:t>, o których mowa w ust. 3</w:t>
      </w:r>
      <w:r w:rsidRPr="00F526D5">
        <w:rPr>
          <w:rFonts w:cstheme="minorHAnsi"/>
          <w:color w:val="000000" w:themeColor="text1"/>
          <w:sz w:val="24"/>
          <w:szCs w:val="24"/>
        </w:rPr>
        <w:t xml:space="preserve">, przeprowadzane są na zebraniu wyborczym zorganizowanym przez </w:t>
      </w:r>
      <w:r w:rsidR="002D5327" w:rsidRPr="00F526D5">
        <w:rPr>
          <w:rFonts w:cstheme="minorHAnsi"/>
          <w:color w:val="000000" w:themeColor="text1"/>
          <w:sz w:val="24"/>
          <w:szCs w:val="24"/>
        </w:rPr>
        <w:t xml:space="preserve">Wydziałową </w:t>
      </w:r>
      <w:r w:rsidRPr="00F526D5">
        <w:rPr>
          <w:rFonts w:cstheme="minorHAnsi"/>
          <w:color w:val="000000" w:themeColor="text1"/>
          <w:sz w:val="24"/>
          <w:szCs w:val="24"/>
        </w:rPr>
        <w:t>Komisję</w:t>
      </w:r>
      <w:r w:rsidR="002D5327" w:rsidRPr="00F526D5">
        <w:rPr>
          <w:rFonts w:cstheme="minorHAnsi"/>
          <w:color w:val="000000" w:themeColor="text1"/>
          <w:sz w:val="24"/>
          <w:szCs w:val="24"/>
        </w:rPr>
        <w:t xml:space="preserve"> Wyborczą</w:t>
      </w:r>
      <w:r w:rsidR="00063FA2">
        <w:rPr>
          <w:rFonts w:cstheme="minorHAnsi"/>
          <w:color w:val="000000" w:themeColor="text1"/>
          <w:sz w:val="24"/>
          <w:szCs w:val="24"/>
        </w:rPr>
        <w:t xml:space="preserve"> lub drogą elektroniczną w przypadku wyborów organizowanych w formie zdalnej;</w:t>
      </w:r>
    </w:p>
    <w:p w14:paraId="7275A76D" w14:textId="207C2606" w:rsidR="00EC34B8" w:rsidRPr="00F526D5" w:rsidRDefault="00EC34B8" w:rsidP="005C71B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Wyłonionych w wyborach przedstawicieli nauczycieli akademickich</w:t>
      </w:r>
      <w:r w:rsidR="002D5327" w:rsidRPr="00F526D5">
        <w:rPr>
          <w:rFonts w:cstheme="minorHAnsi"/>
          <w:sz w:val="24"/>
          <w:szCs w:val="24"/>
        </w:rPr>
        <w:t>, o których mowa w ust. 3</w:t>
      </w:r>
      <w:r w:rsidRPr="00F526D5">
        <w:rPr>
          <w:rFonts w:cstheme="minorHAnsi"/>
          <w:sz w:val="24"/>
          <w:szCs w:val="24"/>
        </w:rPr>
        <w:t>.7. powołuje Dziekan na najbliższym posiedzeniu Rady Wydziału</w:t>
      </w:r>
      <w:r w:rsidR="00063FA2">
        <w:rPr>
          <w:rFonts w:cstheme="minorHAnsi"/>
          <w:sz w:val="24"/>
          <w:szCs w:val="24"/>
        </w:rPr>
        <w:t>;</w:t>
      </w:r>
    </w:p>
    <w:p w14:paraId="26A4FA82" w14:textId="0D76C695" w:rsidR="002D5327" w:rsidRPr="00F526D5" w:rsidRDefault="002D5327" w:rsidP="005C71B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Szczegółowy harmonogram</w:t>
      </w:r>
      <w:r w:rsidR="00063FA2">
        <w:rPr>
          <w:rFonts w:cstheme="minorHAnsi"/>
          <w:sz w:val="24"/>
          <w:szCs w:val="24"/>
        </w:rPr>
        <w:t xml:space="preserve"> i forma </w:t>
      </w:r>
      <w:r w:rsidRPr="00F526D5">
        <w:rPr>
          <w:rFonts w:cstheme="minorHAnsi"/>
          <w:sz w:val="24"/>
          <w:szCs w:val="24"/>
        </w:rPr>
        <w:t xml:space="preserve"> przeprowadzenia wyborów na członków Rady Wydziału spośród przedstawicieli nauczycieli akademickich nieposiadających stopnia naukowego doktora habilitowanego, zostanie przedstawiony przez Wydziałową Komisję Wyborczą w osobnym komunikacie.</w:t>
      </w:r>
    </w:p>
    <w:p w14:paraId="222B1516" w14:textId="77777777" w:rsidR="00EC34B8" w:rsidRPr="00F526D5" w:rsidRDefault="00EC34B8" w:rsidP="005C71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Pełen skład Rady Wydziału tj. obejmujący stałych członków Rady</w:t>
      </w:r>
      <w:r w:rsidR="00F526D5" w:rsidRPr="00F526D5">
        <w:rPr>
          <w:rFonts w:cstheme="minorHAnsi"/>
          <w:sz w:val="24"/>
          <w:szCs w:val="24"/>
        </w:rPr>
        <w:t xml:space="preserve"> Wydziału i członków </w:t>
      </w:r>
      <w:r w:rsidR="00F526D5" w:rsidRPr="00F526D5">
        <w:rPr>
          <w:rFonts w:cstheme="minorHAnsi"/>
          <w:sz w:val="24"/>
          <w:szCs w:val="24"/>
        </w:rPr>
        <w:br/>
        <w:t>z wyboru</w:t>
      </w:r>
      <w:r w:rsidRPr="00F526D5">
        <w:rPr>
          <w:rFonts w:cstheme="minorHAnsi"/>
          <w:sz w:val="24"/>
          <w:szCs w:val="24"/>
        </w:rPr>
        <w:t xml:space="preserve"> Dziekan</w:t>
      </w:r>
      <w:r w:rsidR="00F526D5" w:rsidRPr="00F526D5">
        <w:rPr>
          <w:rFonts w:cstheme="minorHAnsi"/>
          <w:sz w:val="24"/>
          <w:szCs w:val="24"/>
        </w:rPr>
        <w:t xml:space="preserve"> podaje do wiadomości poprzez ogłoszenie na stronie internetowej Wydziału.</w:t>
      </w:r>
    </w:p>
    <w:bookmarkEnd w:id="0"/>
    <w:p w14:paraId="69D4A7E2" w14:textId="77777777" w:rsidR="00FA1493" w:rsidRPr="00F526D5" w:rsidRDefault="00F526D5" w:rsidP="005C71BE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Wygaśnięcie mandatu członka Rady Wydziału następuje w przypadku:</w:t>
      </w:r>
    </w:p>
    <w:p w14:paraId="1E398077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śmierci</w:t>
      </w:r>
    </w:p>
    <w:p w14:paraId="1F021645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złożenia pisemnej rezygnacji</w:t>
      </w:r>
    </w:p>
    <w:p w14:paraId="2E1D2205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lastRenderedPageBreak/>
        <w:t>odwołania przez dziekana,</w:t>
      </w:r>
    </w:p>
    <w:p w14:paraId="2EAEE233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ustania stosunku pracy w Wydziale,</w:t>
      </w:r>
    </w:p>
    <w:p w14:paraId="062883D7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wymierzenia wobec nauczyciela akademickiego kary dyscyplinarnej,</w:t>
      </w:r>
    </w:p>
    <w:p w14:paraId="5B568341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utraty uprawnień lub umocowań, które stanowiły podstawę do powołania w skład Rady Wydziału,</w:t>
      </w:r>
    </w:p>
    <w:p w14:paraId="20F63EA4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ukończenia studiów przez studenta lub kształcenia w szkole doktorskiej,</w:t>
      </w:r>
    </w:p>
    <w:p w14:paraId="21CDCDE1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skreślenia z listy studentów lub doktorantów,</w:t>
      </w:r>
    </w:p>
    <w:p w14:paraId="6F600255" w14:textId="77777777" w:rsidR="00F526D5" w:rsidRPr="00F526D5" w:rsidRDefault="00F526D5" w:rsidP="005C71BE">
      <w:pPr>
        <w:pStyle w:val="Akapitzlist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526D5">
        <w:rPr>
          <w:rFonts w:cstheme="minorHAnsi"/>
          <w:sz w:val="24"/>
          <w:szCs w:val="24"/>
        </w:rPr>
        <w:t>nieusprawiedliwionej nieobecności na trzech posiedzeniach Rady Wydziału, albo niemożliwości uczestniczenia w posiedzeniach Rady Wydziału przez okres dłuższy niż 6 miesięcy.</w:t>
      </w:r>
    </w:p>
    <w:p w14:paraId="51466FAA" w14:textId="77777777" w:rsidR="00F526D5" w:rsidRDefault="00F526D5" w:rsidP="005C71BE">
      <w:pPr>
        <w:pStyle w:val="Akapitzlist"/>
        <w:numPr>
          <w:ilvl w:val="0"/>
          <w:numId w:val="1"/>
        </w:numPr>
        <w:spacing w:line="240" w:lineRule="auto"/>
      </w:pPr>
      <w:r w:rsidRPr="00F526D5">
        <w:rPr>
          <w:rFonts w:cstheme="minorHAnsi"/>
          <w:sz w:val="24"/>
          <w:szCs w:val="24"/>
        </w:rPr>
        <w:t>Wygaśnięcie mandatu stwierdza Dziekan i powołuje w to miejsce nowego członka Rady Wydziału. W przypadku nauczyciela akademickiego nieposiadającego stopnia naukowego doktora habilitowanego przeprowadzane są wybory zgod</w:t>
      </w:r>
      <w:r w:rsidRPr="00F526D5">
        <w:rPr>
          <w:sz w:val="24"/>
          <w:szCs w:val="24"/>
        </w:rPr>
        <w:t>nie z ust</w:t>
      </w:r>
      <w:r>
        <w:t xml:space="preserve"> 3.</w:t>
      </w:r>
    </w:p>
    <w:sectPr w:rsidR="00F5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C4C"/>
    <w:multiLevelType w:val="multilevel"/>
    <w:tmpl w:val="878EB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2F1B8C"/>
    <w:multiLevelType w:val="multilevel"/>
    <w:tmpl w:val="DFAA1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8621F2D"/>
    <w:multiLevelType w:val="multilevel"/>
    <w:tmpl w:val="896434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0B5BEE"/>
    <w:multiLevelType w:val="multilevel"/>
    <w:tmpl w:val="8B2CB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2E04C0"/>
    <w:multiLevelType w:val="multilevel"/>
    <w:tmpl w:val="AE1290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4B234486"/>
    <w:multiLevelType w:val="hybridMultilevel"/>
    <w:tmpl w:val="AEA8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65062"/>
    <w:multiLevelType w:val="multilevel"/>
    <w:tmpl w:val="F99440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BCF6C0E"/>
    <w:multiLevelType w:val="multilevel"/>
    <w:tmpl w:val="23524A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8" w15:restartNumberingAfterBreak="0">
    <w:nsid w:val="615B32BE"/>
    <w:multiLevelType w:val="multilevel"/>
    <w:tmpl w:val="22CE7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886972"/>
    <w:multiLevelType w:val="hybridMultilevel"/>
    <w:tmpl w:val="35E03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268462">
    <w:abstractNumId w:val="1"/>
  </w:num>
  <w:num w:numId="2" w16cid:durableId="1391419936">
    <w:abstractNumId w:val="3"/>
  </w:num>
  <w:num w:numId="3" w16cid:durableId="1194687767">
    <w:abstractNumId w:val="8"/>
  </w:num>
  <w:num w:numId="4" w16cid:durableId="1635066689">
    <w:abstractNumId w:val="2"/>
  </w:num>
  <w:num w:numId="5" w16cid:durableId="137263591">
    <w:abstractNumId w:val="6"/>
  </w:num>
  <w:num w:numId="6" w16cid:durableId="19473323">
    <w:abstractNumId w:val="4"/>
  </w:num>
  <w:num w:numId="7" w16cid:durableId="2012641048">
    <w:abstractNumId w:val="5"/>
  </w:num>
  <w:num w:numId="8" w16cid:durableId="2074503119">
    <w:abstractNumId w:val="7"/>
  </w:num>
  <w:num w:numId="9" w16cid:durableId="1766881336">
    <w:abstractNumId w:val="0"/>
  </w:num>
  <w:num w:numId="10" w16cid:durableId="2117366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A7"/>
    <w:rsid w:val="000240FC"/>
    <w:rsid w:val="00063FA2"/>
    <w:rsid w:val="00174CA7"/>
    <w:rsid w:val="001C4E7B"/>
    <w:rsid w:val="002D5327"/>
    <w:rsid w:val="00365305"/>
    <w:rsid w:val="004A4FD8"/>
    <w:rsid w:val="005C71BE"/>
    <w:rsid w:val="007B67E8"/>
    <w:rsid w:val="00AD3791"/>
    <w:rsid w:val="00C64849"/>
    <w:rsid w:val="00EC34B8"/>
    <w:rsid w:val="00EC4E86"/>
    <w:rsid w:val="00EC5DA7"/>
    <w:rsid w:val="00F26221"/>
    <w:rsid w:val="00F526D5"/>
    <w:rsid w:val="00F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9A30"/>
  <w15:chartTrackingRefBased/>
  <w15:docId w15:val="{ACE9C63D-DB7B-4CD2-B2BD-6C9782E4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34B8"/>
    <w:pPr>
      <w:ind w:left="720"/>
      <w:contextualSpacing/>
    </w:pPr>
  </w:style>
  <w:style w:type="paragraph" w:customStyle="1" w:styleId="Default">
    <w:name w:val="Default"/>
    <w:rsid w:val="00EC3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E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E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E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dc:description/>
  <cp:lastModifiedBy>Izabela Strużycka</cp:lastModifiedBy>
  <cp:revision>4</cp:revision>
  <cp:lastPrinted>2022-11-15T12:21:00Z</cp:lastPrinted>
  <dcterms:created xsi:type="dcterms:W3CDTF">2022-11-17T07:39:00Z</dcterms:created>
  <dcterms:modified xsi:type="dcterms:W3CDTF">2022-11-17T07:40:00Z</dcterms:modified>
</cp:coreProperties>
</file>